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3244" w14:textId="77777777" w:rsidR="009F3C1D" w:rsidRDefault="009F3C1D" w:rsidP="009F3C1D">
      <w:pPr>
        <w:pStyle w:val="Heading1"/>
        <w:rPr>
          <w:rFonts w:cstheme="majorHAnsi"/>
          <w:lang w:val="en-US"/>
        </w:rPr>
      </w:pPr>
      <w:r>
        <w:rPr>
          <w:lang w:val="en-US"/>
        </w:rPr>
        <w:t>Solving the transportation problem when faced with uncertain data: A novel algorithm</w:t>
      </w:r>
    </w:p>
    <w:p w14:paraId="520729C0" w14:textId="77777777" w:rsidR="009F3C1D" w:rsidRDefault="009F3C1D" w:rsidP="009F3C1D">
      <w:pPr>
        <w:rPr>
          <w:rFonts w:hAnsiTheme="minorHAnsi" w:cstheme="majorHAnsi"/>
          <w:lang w:val="en-US"/>
        </w:rPr>
      </w:pPr>
    </w:p>
    <w:p w14:paraId="77D99CCA" w14:textId="6F9CE3FF" w:rsidR="009F3C1D" w:rsidRDefault="009F3C1D" w:rsidP="009F3C1D">
      <w:pPr>
        <w:rPr>
          <w:rFonts w:hAnsiTheme="minorHAnsi" w:cstheme="majorHAnsi"/>
          <w:lang w:val="en-US"/>
        </w:rPr>
      </w:pPr>
      <w:r>
        <w:rPr>
          <w:rFonts w:hAnsiTheme="minorHAnsi" w:cstheme="majorHAnsi"/>
          <w:lang w:val="en-US"/>
        </w:rPr>
        <w:t xml:space="preserve">In mathematics and logistics, the transportation problem has </w:t>
      </w:r>
      <w:proofErr w:type="gramStart"/>
      <w:r>
        <w:rPr>
          <w:rFonts w:hAnsiTheme="minorHAnsi" w:cstheme="majorHAnsi"/>
          <w:lang w:val="en-US"/>
        </w:rPr>
        <w:t>been studied</w:t>
      </w:r>
      <w:proofErr w:type="gramEnd"/>
      <w:r>
        <w:rPr>
          <w:rFonts w:hAnsiTheme="minorHAnsi" w:cstheme="majorHAnsi"/>
          <w:lang w:val="en-US"/>
        </w:rPr>
        <w:t xml:space="preserve"> for a very long time from many different angles. The objective when trying to solve this problem is finding the optimum solution to minimize the cost of distributing a</w:t>
      </w:r>
      <w:r w:rsidR="002559E4">
        <w:rPr>
          <w:rFonts w:hAnsiTheme="minorHAnsi" w:cstheme="majorHAnsi"/>
          <w:lang w:val="en-US"/>
        </w:rPr>
        <w:t>n abstract</w:t>
      </w:r>
      <w:r>
        <w:rPr>
          <w:rFonts w:hAnsiTheme="minorHAnsi" w:cstheme="majorHAnsi"/>
          <w:lang w:val="en-US"/>
        </w:rPr>
        <w:t xml:space="preserve"> “product” from multiple sources to multiple destinations. While optimum solutions can be easily calculated when every aspect of the problem is known, such cases in real life are rare; most of the time, we </w:t>
      </w:r>
      <w:proofErr w:type="gramStart"/>
      <w:r>
        <w:rPr>
          <w:rFonts w:hAnsiTheme="minorHAnsi" w:cstheme="majorHAnsi"/>
          <w:lang w:val="en-US"/>
        </w:rPr>
        <w:t>have to</w:t>
      </w:r>
      <w:proofErr w:type="gramEnd"/>
      <w:r>
        <w:rPr>
          <w:rFonts w:hAnsiTheme="minorHAnsi" w:cstheme="majorHAnsi"/>
          <w:lang w:val="en-US"/>
        </w:rPr>
        <w:t xml:space="preserve"> deal with uncertain information, vague knowledge on some parameters, or merely statistical information and assumptions. </w:t>
      </w:r>
    </w:p>
    <w:p w14:paraId="7260DCC1" w14:textId="59A708E4" w:rsidR="009F3C1D" w:rsidRDefault="009F3C1D" w:rsidP="009F3C1D">
      <w:pPr>
        <w:rPr>
          <w:rFonts w:hAnsiTheme="minorHAnsi" w:cstheme="majorHAnsi"/>
          <w:lang w:val="en-US"/>
        </w:rPr>
      </w:pPr>
      <w:r>
        <w:rPr>
          <w:rFonts w:hAnsiTheme="minorHAnsi" w:cstheme="majorHAnsi"/>
          <w:lang w:val="en-US"/>
        </w:rPr>
        <w:t xml:space="preserve">The branch of mathematics that deals with such uncertainty-ridden problems </w:t>
      </w:r>
      <w:proofErr w:type="gramStart"/>
      <w:r>
        <w:rPr>
          <w:rFonts w:hAnsiTheme="minorHAnsi" w:cstheme="majorHAnsi"/>
          <w:lang w:val="en-US"/>
        </w:rPr>
        <w:t>is called</w:t>
      </w:r>
      <w:proofErr w:type="gramEnd"/>
      <w:r>
        <w:rPr>
          <w:rFonts w:hAnsiTheme="minorHAnsi" w:cstheme="majorHAnsi"/>
          <w:lang w:val="en-US"/>
        </w:rPr>
        <w:t xml:space="preserve"> “fuzzy mathematics</w:t>
      </w:r>
      <w:r w:rsidR="00C744E5">
        <w:rPr>
          <w:rFonts w:hAnsiTheme="minorHAnsi" w:cstheme="majorHAnsi"/>
          <w:lang w:val="en-US"/>
        </w:rPr>
        <w:t>,</w:t>
      </w:r>
      <w:r>
        <w:rPr>
          <w:rFonts w:hAnsiTheme="minorHAnsi" w:cstheme="majorHAnsi"/>
          <w:lang w:val="en-US"/>
        </w:rPr>
        <w:t>” whose counterpart is “crisp mathematics</w:t>
      </w:r>
      <w:r w:rsidR="00C744E5">
        <w:rPr>
          <w:rFonts w:hAnsiTheme="minorHAnsi" w:cstheme="majorHAnsi"/>
          <w:lang w:val="en-US"/>
        </w:rPr>
        <w:t>.</w:t>
      </w:r>
      <w:r>
        <w:rPr>
          <w:rFonts w:hAnsiTheme="minorHAnsi" w:cstheme="majorHAnsi"/>
          <w:lang w:val="en-US"/>
        </w:rPr>
        <w:t xml:space="preserve">” Although researchers have tackled fuzzy problems and proposed fuzzy algorithms for solving them over decades, there are many variants with different scopes of application. </w:t>
      </w:r>
      <w:proofErr w:type="gramStart"/>
      <w:r>
        <w:rPr>
          <w:rFonts w:hAnsiTheme="minorHAnsi" w:cstheme="majorHAnsi"/>
          <w:lang w:val="en-US"/>
        </w:rPr>
        <w:t>In particular, Pythagorean</w:t>
      </w:r>
      <w:proofErr w:type="gramEnd"/>
      <w:r>
        <w:rPr>
          <w:rFonts w:hAnsiTheme="minorHAnsi" w:cstheme="majorHAnsi"/>
          <w:lang w:val="en-US"/>
        </w:rPr>
        <w:t xml:space="preserve"> fuzzy sets are a mathematical tool for representing uncertain values and allow for solving fuzzy problems that previous models and algorithms could not handle. These problems </w:t>
      </w:r>
      <w:proofErr w:type="gramStart"/>
      <w:r>
        <w:rPr>
          <w:rFonts w:hAnsiTheme="minorHAnsi" w:cstheme="majorHAnsi"/>
          <w:lang w:val="en-US"/>
        </w:rPr>
        <w:t>are formulated</w:t>
      </w:r>
      <w:proofErr w:type="gramEnd"/>
      <w:r>
        <w:rPr>
          <w:rFonts w:hAnsiTheme="minorHAnsi" w:cstheme="majorHAnsi"/>
          <w:lang w:val="en-US"/>
        </w:rPr>
        <w:t xml:space="preserve"> in what is known as a Pythagorean fuzzy environment, which applies to many real-life scenarios.</w:t>
      </w:r>
    </w:p>
    <w:p w14:paraId="0901BD32" w14:textId="77777777" w:rsidR="009F3C1D" w:rsidRDefault="009F3C1D" w:rsidP="009F3C1D">
      <w:pPr>
        <w:rPr>
          <w:rFonts w:hAnsiTheme="minorHAnsi" w:cstheme="majorHAnsi"/>
          <w:lang w:val="en-US"/>
        </w:rPr>
      </w:pPr>
      <w:r>
        <w:rPr>
          <w:rFonts w:hAnsiTheme="minorHAnsi" w:cstheme="majorHAnsi"/>
          <w:lang w:val="en-US"/>
        </w:rPr>
        <w:t xml:space="preserve">We noted that there were no existing algorithms for calculating optimal solutions to the transportation problem under a Pythagorean fuzzy environment. Therefore, we present in our paper the first algorithm for solving this type of fuzzy transportation problems. </w:t>
      </w:r>
    </w:p>
    <w:p w14:paraId="22C3DBFE" w14:textId="15D87D38" w:rsidR="009F3C1D" w:rsidRDefault="009F3C1D" w:rsidP="009F3C1D">
      <w:pPr>
        <w:rPr>
          <w:rFonts w:hAnsiTheme="minorHAnsi" w:cstheme="majorHAnsi"/>
          <w:lang w:val="en-US"/>
        </w:rPr>
      </w:pPr>
      <w:r>
        <w:rPr>
          <w:rFonts w:hAnsiTheme="minorHAnsi" w:cstheme="majorHAnsi"/>
          <w:lang w:val="en-US"/>
        </w:rPr>
        <w:t xml:space="preserve">Our algorithm consists of three models for solving transportation problems under different levels of uncertainty in the available data. These models correspond to three different types of Pythagorean fuzzy environments, </w:t>
      </w:r>
      <w:r w:rsidR="002559E4">
        <w:rPr>
          <w:rFonts w:hAnsiTheme="minorHAnsi" w:cstheme="majorHAnsi"/>
          <w:lang w:val="en-US"/>
        </w:rPr>
        <w:t>with each type</w:t>
      </w:r>
      <w:r>
        <w:rPr>
          <w:rFonts w:hAnsiTheme="minorHAnsi" w:cstheme="majorHAnsi"/>
          <w:lang w:val="en-US"/>
        </w:rPr>
        <w:t xml:space="preserve"> </w:t>
      </w:r>
      <w:r w:rsidR="002559E4">
        <w:rPr>
          <w:rFonts w:hAnsiTheme="minorHAnsi" w:cstheme="majorHAnsi"/>
          <w:lang w:val="en-US"/>
        </w:rPr>
        <w:t xml:space="preserve">being </w:t>
      </w:r>
      <w:r>
        <w:rPr>
          <w:rFonts w:hAnsiTheme="minorHAnsi" w:cstheme="majorHAnsi"/>
          <w:lang w:val="en-US"/>
        </w:rPr>
        <w:t>progressively more uncertain and complicated</w:t>
      </w:r>
      <w:r w:rsidR="002559E4">
        <w:rPr>
          <w:rFonts w:hAnsiTheme="minorHAnsi" w:cstheme="majorHAnsi"/>
          <w:lang w:val="en-US"/>
        </w:rPr>
        <w:t xml:space="preserve"> than the previous one</w:t>
      </w:r>
      <w:r>
        <w:rPr>
          <w:rFonts w:hAnsiTheme="minorHAnsi" w:cstheme="majorHAnsi"/>
          <w:lang w:val="en-US"/>
        </w:rPr>
        <w:t>. We also present numerical examples illustrating how our algorithm operates and analyze the obtained results.</w:t>
      </w:r>
    </w:p>
    <w:p w14:paraId="3F692956" w14:textId="7781FFB2" w:rsidR="00864936" w:rsidRDefault="009F3C1D" w:rsidP="009F3C1D">
      <w:pPr>
        <w:rPr>
          <w:rFonts w:hAnsiTheme="minorHAnsi" w:cstheme="majorHAnsi"/>
          <w:lang w:val="en-US"/>
        </w:rPr>
      </w:pPr>
      <w:r>
        <w:rPr>
          <w:rFonts w:hAnsiTheme="minorHAnsi" w:cstheme="majorHAnsi"/>
          <w:lang w:val="en-US"/>
        </w:rPr>
        <w:t>In short, our approach fills a gap in the</w:t>
      </w:r>
      <w:r w:rsidR="00C744E5" w:rsidRPr="00C744E5">
        <w:rPr>
          <w:rFonts w:hAnsiTheme="minorHAnsi" w:cstheme="majorHAnsi"/>
          <w:lang w:val="en-US"/>
        </w:rPr>
        <w:t xml:space="preserve"> </w:t>
      </w:r>
      <w:r w:rsidR="00C744E5">
        <w:rPr>
          <w:rFonts w:hAnsiTheme="minorHAnsi" w:cstheme="majorHAnsi"/>
          <w:lang w:val="en-US"/>
        </w:rPr>
        <w:t>current</w:t>
      </w:r>
      <w:r>
        <w:rPr>
          <w:rFonts w:hAnsiTheme="minorHAnsi" w:cstheme="majorHAnsi"/>
          <w:lang w:val="en-US"/>
        </w:rPr>
        <w:t xml:space="preserve"> literature and </w:t>
      </w:r>
      <w:r w:rsidR="00C744E5">
        <w:rPr>
          <w:rFonts w:hAnsiTheme="minorHAnsi" w:cstheme="majorHAnsi"/>
          <w:lang w:val="en-US"/>
        </w:rPr>
        <w:t xml:space="preserve">shows </w:t>
      </w:r>
      <w:r>
        <w:rPr>
          <w:rFonts w:hAnsiTheme="minorHAnsi" w:cstheme="majorHAnsi"/>
          <w:lang w:val="en-US"/>
        </w:rPr>
        <w:t xml:space="preserve">a new way of handling different levels of uncertainty in transportation problems. The real-life applications of algorithms for solving transportation problems are </w:t>
      </w:r>
      <w:proofErr w:type="gramStart"/>
      <w:r>
        <w:rPr>
          <w:rFonts w:hAnsiTheme="minorHAnsi" w:cstheme="majorHAnsi"/>
          <w:lang w:val="en-US"/>
        </w:rPr>
        <w:t>many, and</w:t>
      </w:r>
      <w:proofErr w:type="gramEnd"/>
      <w:r>
        <w:rPr>
          <w:rFonts w:hAnsiTheme="minorHAnsi" w:cstheme="majorHAnsi"/>
          <w:lang w:val="en-US"/>
        </w:rPr>
        <w:t xml:space="preserve"> can result in significant economic and environmental </w:t>
      </w:r>
      <w:r>
        <w:rPr>
          <w:rFonts w:hAnsiTheme="minorHAnsi" w:cstheme="majorHAnsi"/>
          <w:lang w:val="en-US"/>
        </w:rPr>
        <w:lastRenderedPageBreak/>
        <w:t xml:space="preserve">benefits through the increased efficiency that can be </w:t>
      </w:r>
      <w:r w:rsidR="00C744E5">
        <w:rPr>
          <w:rFonts w:hAnsiTheme="minorHAnsi" w:cstheme="majorHAnsi"/>
          <w:lang w:val="en-US"/>
        </w:rPr>
        <w:t xml:space="preserve">achieved </w:t>
      </w:r>
      <w:r>
        <w:rPr>
          <w:rFonts w:hAnsiTheme="minorHAnsi" w:cstheme="majorHAnsi"/>
          <w:lang w:val="en-US"/>
        </w:rPr>
        <w:t xml:space="preserve">when operating according to an optimal solution. In the future, our approach could </w:t>
      </w:r>
      <w:proofErr w:type="gramStart"/>
      <w:r>
        <w:rPr>
          <w:rFonts w:hAnsiTheme="minorHAnsi" w:cstheme="majorHAnsi"/>
          <w:lang w:val="en-US"/>
        </w:rPr>
        <w:t>be used</w:t>
      </w:r>
      <w:proofErr w:type="gramEnd"/>
      <w:r>
        <w:rPr>
          <w:rFonts w:hAnsiTheme="minorHAnsi" w:cstheme="majorHAnsi"/>
          <w:lang w:val="en-US"/>
        </w:rPr>
        <w:t xml:space="preserve">, for example, to tackle job scheduling, resource allocation, and shortest-path problems. </w:t>
      </w:r>
    </w:p>
    <w:p w14:paraId="3DC8F6E4" w14:textId="6A95F578" w:rsidR="00A913F4" w:rsidRPr="0002718D" w:rsidRDefault="00A913F4" w:rsidP="00A913F4">
      <w:pPr>
        <w:rPr>
          <w:rFonts w:hAnsiTheme="minorHAnsi" w:cstheme="majorHAnsi"/>
          <w:lang w:val="en-US"/>
        </w:rPr>
      </w:pPr>
      <w:bookmarkStart w:id="0" w:name="_GoBack"/>
      <w:bookmarkEnd w:id="0"/>
    </w:p>
    <w:sectPr w:rsidR="00A913F4" w:rsidRPr="0002718D" w:rsidSect="006A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8D98" w14:textId="77777777" w:rsidR="00965073" w:rsidRDefault="00965073" w:rsidP="000445CB">
      <w:pPr>
        <w:spacing w:after="0" w:line="240" w:lineRule="auto"/>
      </w:pPr>
      <w:r>
        <w:separator/>
      </w:r>
    </w:p>
  </w:endnote>
  <w:endnote w:type="continuationSeparator" w:id="0">
    <w:p w14:paraId="53B175C3" w14:textId="77777777" w:rsidR="00965073" w:rsidRDefault="00965073" w:rsidP="0004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F33" w14:textId="77777777" w:rsidR="0002718D" w:rsidRDefault="00027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133C" w14:textId="77777777" w:rsidR="0002718D" w:rsidRDefault="000271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1750" w14:textId="77777777" w:rsidR="0002718D" w:rsidRDefault="0002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8DD7" w14:textId="77777777" w:rsidR="00965073" w:rsidRDefault="00965073" w:rsidP="000445CB">
      <w:pPr>
        <w:spacing w:after="0" w:line="240" w:lineRule="auto"/>
      </w:pPr>
      <w:r>
        <w:separator/>
      </w:r>
    </w:p>
  </w:footnote>
  <w:footnote w:type="continuationSeparator" w:id="0">
    <w:p w14:paraId="215E836E" w14:textId="77777777" w:rsidR="00965073" w:rsidRDefault="00965073" w:rsidP="0004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D2C" w14:textId="77777777" w:rsidR="0002718D" w:rsidRDefault="00027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907C" w14:textId="5C04C290" w:rsidR="000445CB" w:rsidRDefault="000445CB" w:rsidP="00BD2B2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3C66" w14:textId="77777777" w:rsidR="0002718D" w:rsidRDefault="0002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B373E"/>
    <w:multiLevelType w:val="hybridMultilevel"/>
    <w:tmpl w:val="BCD00C8C"/>
    <w:lvl w:ilvl="0" w:tplc="767CFB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25"/>
    <w:rsid w:val="00020AA8"/>
    <w:rsid w:val="0002718D"/>
    <w:rsid w:val="000440C7"/>
    <w:rsid w:val="000445CB"/>
    <w:rsid w:val="00081DC7"/>
    <w:rsid w:val="0008482D"/>
    <w:rsid w:val="00105771"/>
    <w:rsid w:val="0012222A"/>
    <w:rsid w:val="00153DEE"/>
    <w:rsid w:val="00191013"/>
    <w:rsid w:val="001C2AB2"/>
    <w:rsid w:val="00204570"/>
    <w:rsid w:val="002052A9"/>
    <w:rsid w:val="0022055B"/>
    <w:rsid w:val="00252B5E"/>
    <w:rsid w:val="002559E4"/>
    <w:rsid w:val="00262B9D"/>
    <w:rsid w:val="00271B29"/>
    <w:rsid w:val="00272803"/>
    <w:rsid w:val="0028204B"/>
    <w:rsid w:val="00290F41"/>
    <w:rsid w:val="002A0DAB"/>
    <w:rsid w:val="002B0785"/>
    <w:rsid w:val="002B14E4"/>
    <w:rsid w:val="002F626F"/>
    <w:rsid w:val="00316A0D"/>
    <w:rsid w:val="00320505"/>
    <w:rsid w:val="00346123"/>
    <w:rsid w:val="003578C0"/>
    <w:rsid w:val="00396BB9"/>
    <w:rsid w:val="003C5595"/>
    <w:rsid w:val="003E6F75"/>
    <w:rsid w:val="003F4A5E"/>
    <w:rsid w:val="0040496F"/>
    <w:rsid w:val="00434085"/>
    <w:rsid w:val="00457225"/>
    <w:rsid w:val="004769B6"/>
    <w:rsid w:val="0048279E"/>
    <w:rsid w:val="004D0A24"/>
    <w:rsid w:val="004F3F45"/>
    <w:rsid w:val="005039B9"/>
    <w:rsid w:val="00505138"/>
    <w:rsid w:val="005051E5"/>
    <w:rsid w:val="00511E9B"/>
    <w:rsid w:val="005145CF"/>
    <w:rsid w:val="00544666"/>
    <w:rsid w:val="00561833"/>
    <w:rsid w:val="00572400"/>
    <w:rsid w:val="00574A56"/>
    <w:rsid w:val="00583DB2"/>
    <w:rsid w:val="005C158A"/>
    <w:rsid w:val="00602011"/>
    <w:rsid w:val="00684581"/>
    <w:rsid w:val="0069179C"/>
    <w:rsid w:val="006A54DA"/>
    <w:rsid w:val="006B0E25"/>
    <w:rsid w:val="0072345F"/>
    <w:rsid w:val="0073126A"/>
    <w:rsid w:val="00782C84"/>
    <w:rsid w:val="007846A6"/>
    <w:rsid w:val="0078547D"/>
    <w:rsid w:val="007C06D4"/>
    <w:rsid w:val="007C7F68"/>
    <w:rsid w:val="007E365A"/>
    <w:rsid w:val="008001D1"/>
    <w:rsid w:val="00862088"/>
    <w:rsid w:val="00864936"/>
    <w:rsid w:val="00883EB3"/>
    <w:rsid w:val="008D1477"/>
    <w:rsid w:val="008F102D"/>
    <w:rsid w:val="009019A4"/>
    <w:rsid w:val="009233A4"/>
    <w:rsid w:val="00925B5A"/>
    <w:rsid w:val="00942135"/>
    <w:rsid w:val="00953BC8"/>
    <w:rsid w:val="00957C9D"/>
    <w:rsid w:val="00965073"/>
    <w:rsid w:val="00967D61"/>
    <w:rsid w:val="00993798"/>
    <w:rsid w:val="009F3C1D"/>
    <w:rsid w:val="00A411FB"/>
    <w:rsid w:val="00A43A2A"/>
    <w:rsid w:val="00A913F4"/>
    <w:rsid w:val="00AC064D"/>
    <w:rsid w:val="00AF0FB2"/>
    <w:rsid w:val="00B25C48"/>
    <w:rsid w:val="00B41BA9"/>
    <w:rsid w:val="00B426A9"/>
    <w:rsid w:val="00B903BF"/>
    <w:rsid w:val="00BD2B27"/>
    <w:rsid w:val="00BD4D8E"/>
    <w:rsid w:val="00BF609A"/>
    <w:rsid w:val="00BF6D4A"/>
    <w:rsid w:val="00C33D1B"/>
    <w:rsid w:val="00C50A2A"/>
    <w:rsid w:val="00C7397B"/>
    <w:rsid w:val="00C744E5"/>
    <w:rsid w:val="00C92B2E"/>
    <w:rsid w:val="00C95C26"/>
    <w:rsid w:val="00CA001E"/>
    <w:rsid w:val="00CA5F24"/>
    <w:rsid w:val="00CC1153"/>
    <w:rsid w:val="00D60F83"/>
    <w:rsid w:val="00D722F6"/>
    <w:rsid w:val="00D83B99"/>
    <w:rsid w:val="00DF3D6E"/>
    <w:rsid w:val="00E002D3"/>
    <w:rsid w:val="00E41BBE"/>
    <w:rsid w:val="00E664C9"/>
    <w:rsid w:val="00E73EEE"/>
    <w:rsid w:val="00E86DAC"/>
    <w:rsid w:val="00E9181B"/>
    <w:rsid w:val="00F05E25"/>
    <w:rsid w:val="00F17A6E"/>
    <w:rsid w:val="00F2574E"/>
    <w:rsid w:val="00F27FE8"/>
    <w:rsid w:val="00F43BDC"/>
    <w:rsid w:val="00F47D9F"/>
    <w:rsid w:val="00F558B9"/>
    <w:rsid w:val="00F7085A"/>
    <w:rsid w:val="00F87B02"/>
    <w:rsid w:val="00FD311F"/>
    <w:rsid w:val="00FD5F88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eb"/>
    </o:shapedefaults>
    <o:shapelayout v:ext="edit">
      <o:idmap v:ext="edit" data="1"/>
    </o:shapelayout>
  </w:shapeDefaults>
  <w:decimalSymbol w:val="."/>
  <w:listSeparator w:val=","/>
  <w14:docId w14:val="0FAA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7E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6A6"/>
    <w:rPr>
      <w:rFonts w:asciiTheme="majorHAnsi" w:eastAsiaTheme="majorEastAsia" w:hAnsiTheme="majorHAnsi" w:cstheme="majorBidi"/>
      <w:color w:val="307EC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CB"/>
  </w:style>
  <w:style w:type="paragraph" w:styleId="Footer">
    <w:name w:val="footer"/>
    <w:basedOn w:val="Normal"/>
    <w:link w:val="FooterChar"/>
    <w:uiPriority w:val="99"/>
    <w:unhideWhenUsed/>
    <w:rsid w:val="0004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CB"/>
  </w:style>
  <w:style w:type="character" w:customStyle="1" w:styleId="Heading2Char">
    <w:name w:val="Heading 2 Char"/>
    <w:basedOn w:val="DefaultParagraphFont"/>
    <w:link w:val="Heading2"/>
    <w:uiPriority w:val="9"/>
    <w:rsid w:val="00544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23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5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B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2019-10-11T15:41:00Z</dcterms:created>
  <dcterms:modified xsi:type="dcterms:W3CDTF">2021-07-28T12:17:00Z</dcterms:modified>
</cp:coreProperties>
</file>